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67B38" w14:textId="77777777" w:rsidR="009D14A1" w:rsidRPr="00713112" w:rsidRDefault="009D14A1" w:rsidP="009D14A1">
      <w:pPr>
        <w:rPr>
          <w:rFonts w:eastAsia="Times New Roman"/>
          <w:b/>
          <w:sz w:val="36"/>
          <w:szCs w:val="36"/>
        </w:rPr>
      </w:pPr>
      <w:r w:rsidRPr="00713112">
        <w:rPr>
          <w:b/>
          <w:noProof/>
          <w:sz w:val="36"/>
          <w:szCs w:val="36"/>
        </w:rPr>
        <w:drawing>
          <wp:inline distT="0" distB="0" distL="0" distR="0" wp14:anchorId="031F0F76" wp14:editId="59A0C169">
            <wp:extent cx="2571750" cy="885825"/>
            <wp:effectExtent l="0" t="0" r="0" b="9525"/>
            <wp:docPr id="1351792004" name="Picture 4" descr="A black and white sign&#10;&#10;Description automatically generated with low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2004" name="Picture 4" descr="A black and white sign&#10;&#10;Description automatically generated with low confidenc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885825"/>
                    </a:xfrm>
                    <a:prstGeom prst="rect">
                      <a:avLst/>
                    </a:prstGeom>
                    <a:noFill/>
                    <a:ln>
                      <a:noFill/>
                    </a:ln>
                  </pic:spPr>
                </pic:pic>
              </a:graphicData>
            </a:graphic>
          </wp:inline>
        </w:drawing>
      </w:r>
      <w:r w:rsidRPr="00713112">
        <w:rPr>
          <w:b/>
          <w:noProof/>
          <w:sz w:val="36"/>
          <w:szCs w:val="36"/>
        </w:rPr>
        <w:drawing>
          <wp:inline distT="0" distB="0" distL="0" distR="0" wp14:anchorId="0728C50C" wp14:editId="421C170E">
            <wp:extent cx="2428875" cy="885825"/>
            <wp:effectExtent l="0" t="0" r="9525" b="9525"/>
            <wp:docPr id="164607666" name="Picture 3" descr="A picture containing text, clipar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7666" name="Picture 3" descr="A picture containing text, clipart&#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885825"/>
                    </a:xfrm>
                    <a:prstGeom prst="rect">
                      <a:avLst/>
                    </a:prstGeom>
                    <a:noFill/>
                    <a:ln>
                      <a:noFill/>
                    </a:ln>
                  </pic:spPr>
                </pic:pic>
              </a:graphicData>
            </a:graphic>
          </wp:inline>
        </w:drawing>
      </w:r>
    </w:p>
    <w:p w14:paraId="40A1E444" w14:textId="432DCEBA" w:rsidR="009D14A1" w:rsidRPr="00C91F0A" w:rsidRDefault="009D14A1" w:rsidP="009D14A1">
      <w:pPr>
        <w:rPr>
          <w:b/>
          <w:sz w:val="36"/>
          <w:szCs w:val="36"/>
        </w:rPr>
      </w:pPr>
      <w:r>
        <w:rPr>
          <w:b/>
          <w:sz w:val="36"/>
          <w:szCs w:val="36"/>
        </w:rPr>
        <w:t>TEMPLATE RISK ASSESSMENT</w:t>
      </w:r>
    </w:p>
    <w:p w14:paraId="1DBEE523" w14:textId="70019355" w:rsidR="009D14A1" w:rsidRDefault="009D14A1" w:rsidP="009D14A1">
      <w:pPr>
        <w:jc w:val="both"/>
        <w:rPr>
          <w:b/>
          <w:bCs/>
        </w:rPr>
      </w:pPr>
      <w:r>
        <w:rPr>
          <w:b/>
          <w:bCs/>
        </w:rPr>
        <w:t xml:space="preserve">Risk Assessments help you identify and reduce the risks on your yard that may cause injury or loss to yourself, staff, clients, visitors or equines. All businesses should have a Risk Assessment as part of the compliance for their insurance policy and is also beneficial in the event of accidents to show precautions and preventative steps that have been taken. </w:t>
      </w:r>
    </w:p>
    <w:p w14:paraId="3F6940CA" w14:textId="35B42F67" w:rsidR="009D14A1" w:rsidRPr="00B90C22" w:rsidRDefault="009D14A1" w:rsidP="009D14A1">
      <w:pPr>
        <w:jc w:val="both"/>
        <w:rPr>
          <w:b/>
          <w:bCs/>
        </w:rPr>
      </w:pPr>
      <w:r>
        <w:rPr>
          <w:b/>
          <w:bCs/>
        </w:rPr>
        <w:t xml:space="preserve">The below document is an example only and not exhaustive in its content. </w:t>
      </w:r>
      <w:r>
        <w:rPr>
          <w:b/>
          <w:bCs/>
        </w:rPr>
        <w:t xml:space="preserve">It is important that this </w:t>
      </w:r>
      <w:r>
        <w:rPr>
          <w:b/>
          <w:bCs/>
        </w:rPr>
        <w:t>assessment</w:t>
      </w:r>
      <w:r>
        <w:rPr>
          <w:b/>
          <w:bCs/>
        </w:rPr>
        <w:t xml:space="preserve"> is suitable for your own premises, and that you undertake the necessary advice and guidance prior to completion of the </w:t>
      </w:r>
      <w:r>
        <w:rPr>
          <w:b/>
          <w:bCs/>
        </w:rPr>
        <w:t>assessment</w:t>
      </w:r>
      <w:r>
        <w:rPr>
          <w:b/>
          <w:bCs/>
        </w:rPr>
        <w:t xml:space="preserve">, according to your own yard layout and situation. </w:t>
      </w:r>
      <w:r>
        <w:rPr>
          <w:b/>
          <w:bCs/>
        </w:rPr>
        <w:t xml:space="preserve">It is advisable to seek the assistance of a dedicated Health and Safety Advisor or Assessor to ensure that correct documentation is made. It is also advisable to have a separate Fire or Emergency Plan. </w:t>
      </w:r>
    </w:p>
    <w:p w14:paraId="1B90BE29" w14:textId="77777777" w:rsidR="009D14A1" w:rsidRPr="00C91F0A" w:rsidRDefault="009D14A1" w:rsidP="009D14A1">
      <w:pPr>
        <w:pBdr>
          <w:bottom w:val="single" w:sz="6" w:space="1" w:color="auto"/>
        </w:pBdr>
        <w:autoSpaceDE w:val="0"/>
        <w:autoSpaceDN w:val="0"/>
        <w:adjustRightInd w:val="0"/>
        <w:spacing w:after="0" w:line="240" w:lineRule="auto"/>
        <w:jc w:val="both"/>
        <w:rPr>
          <w:b/>
          <w:sz w:val="23"/>
          <w:szCs w:val="23"/>
        </w:rPr>
      </w:pPr>
    </w:p>
    <w:p w14:paraId="1ADBF3A7" w14:textId="77777777" w:rsidR="009D14A1" w:rsidRDefault="009D14A1" w:rsidP="009D14A1">
      <w:pPr>
        <w:rPr>
          <w:b/>
          <w:bCs/>
        </w:rPr>
      </w:pPr>
    </w:p>
    <w:p w14:paraId="606F60B1" w14:textId="77777777" w:rsidR="00740613" w:rsidRDefault="00740613" w:rsidP="00740613">
      <w:pPr>
        <w:jc w:val="center"/>
        <w:rPr>
          <w:b/>
          <w:bCs/>
          <w:i/>
          <w:iCs/>
          <w:sz w:val="36"/>
          <w:szCs w:val="36"/>
        </w:rPr>
      </w:pPr>
      <w:r w:rsidRPr="00740613">
        <w:rPr>
          <w:sz w:val="36"/>
          <w:szCs w:val="36"/>
        </w:rPr>
        <w:t xml:space="preserve">RISK ASSESSMENT- </w:t>
      </w:r>
      <w:r w:rsidRPr="00740613">
        <w:rPr>
          <w:b/>
          <w:bCs/>
          <w:i/>
          <w:iCs/>
          <w:sz w:val="36"/>
          <w:szCs w:val="36"/>
        </w:rPr>
        <w:t>(INSERT DATE OF MOST RECENT UPDATE)</w:t>
      </w:r>
    </w:p>
    <w:p w14:paraId="3865BCA5" w14:textId="0E013C34" w:rsidR="00740613" w:rsidRDefault="00740613" w:rsidP="00740613">
      <w:pPr>
        <w:jc w:val="center"/>
        <w:rPr>
          <w:b/>
          <w:bCs/>
          <w:i/>
          <w:iCs/>
        </w:rPr>
      </w:pPr>
      <w:r w:rsidRPr="00740613">
        <w:rPr>
          <w:b/>
          <w:bCs/>
          <w:i/>
          <w:iCs/>
        </w:rPr>
        <w:t>(</w:t>
      </w:r>
      <w:r>
        <w:rPr>
          <w:b/>
          <w:bCs/>
          <w:i/>
          <w:iCs/>
        </w:rPr>
        <w:t xml:space="preserve">INSERT </w:t>
      </w:r>
      <w:r>
        <w:rPr>
          <w:b/>
          <w:bCs/>
          <w:i/>
          <w:iCs/>
        </w:rPr>
        <w:t>YARD NAME AND ADDRESS</w:t>
      </w:r>
      <w:r w:rsidRPr="00740613">
        <w:rPr>
          <w:b/>
          <w:bCs/>
          <w:i/>
          <w:iCs/>
        </w:rPr>
        <w:t>)</w:t>
      </w:r>
    </w:p>
    <w:p w14:paraId="67369A18" w14:textId="77777777" w:rsidR="00740613" w:rsidRPr="00740613" w:rsidRDefault="00740613" w:rsidP="00740613">
      <w:pPr>
        <w:jc w:val="center"/>
        <w:rPr>
          <w:b/>
          <w:bCs/>
          <w:i/>
          <w:iCs/>
        </w:rPr>
      </w:pPr>
    </w:p>
    <w:p w14:paraId="1EED9F94" w14:textId="0FEEB827" w:rsidR="00740613" w:rsidRPr="00740613" w:rsidRDefault="00740613">
      <w:r w:rsidRPr="00740613">
        <w:t xml:space="preserve">The original Risk assessment was carried out in </w:t>
      </w:r>
      <w:r w:rsidRPr="00740613">
        <w:rPr>
          <w:b/>
          <w:bCs/>
          <w:i/>
          <w:iCs/>
        </w:rPr>
        <w:t>(</w:t>
      </w:r>
      <w:r>
        <w:rPr>
          <w:b/>
          <w:bCs/>
          <w:i/>
          <w:iCs/>
        </w:rPr>
        <w:t>INSERT DATE</w:t>
      </w:r>
      <w:r w:rsidRPr="00740613">
        <w:rPr>
          <w:b/>
          <w:bCs/>
          <w:i/>
          <w:iCs/>
        </w:rPr>
        <w:t>)</w:t>
      </w:r>
      <w:r>
        <w:t>.</w:t>
      </w:r>
    </w:p>
    <w:p w14:paraId="7DCBDCCB" w14:textId="7BE728C3" w:rsidR="00740613" w:rsidRPr="00740613" w:rsidRDefault="00740613" w:rsidP="00740613">
      <w:pPr>
        <w:rPr>
          <w:b/>
          <w:bCs/>
          <w:i/>
          <w:iCs/>
        </w:rPr>
      </w:pPr>
      <w:r w:rsidRPr="00740613">
        <w:t xml:space="preserve">All risk assessments are carried out by </w:t>
      </w:r>
      <w:r w:rsidRPr="00740613">
        <w:rPr>
          <w:b/>
          <w:bCs/>
          <w:i/>
          <w:iCs/>
        </w:rPr>
        <w:t>(</w:t>
      </w:r>
      <w:r>
        <w:rPr>
          <w:b/>
          <w:bCs/>
          <w:i/>
          <w:iCs/>
        </w:rPr>
        <w:t xml:space="preserve">INSERT </w:t>
      </w:r>
      <w:r>
        <w:rPr>
          <w:b/>
          <w:bCs/>
          <w:i/>
          <w:iCs/>
        </w:rPr>
        <w:t>NAME AND POSITION</w:t>
      </w:r>
      <w:r w:rsidRPr="00740613">
        <w:rPr>
          <w:b/>
          <w:bCs/>
          <w:i/>
          <w:iCs/>
        </w:rPr>
        <w:t>)</w:t>
      </w:r>
    </w:p>
    <w:p w14:paraId="112BCF27" w14:textId="77777777" w:rsidR="00740613" w:rsidRDefault="00740613">
      <w:r>
        <w:t>A</w:t>
      </w:r>
      <w:r w:rsidRPr="00740613">
        <w:t>ll new staff, work experience students, volunteers</w:t>
      </w:r>
      <w:r>
        <w:t>, visitors</w:t>
      </w:r>
      <w:r w:rsidRPr="00740613">
        <w:t xml:space="preserve"> and livery clients should be taken through the risk assessment on arrival. </w:t>
      </w:r>
    </w:p>
    <w:p w14:paraId="74BF9CFE" w14:textId="77777777" w:rsidR="00740613" w:rsidRDefault="00740613">
      <w:r w:rsidRPr="00740613">
        <w:t>All staff should give training to riding school clients where applicable.</w:t>
      </w:r>
    </w:p>
    <w:p w14:paraId="12734B0F" w14:textId="77777777" w:rsidR="00740613" w:rsidRDefault="00740613">
      <w:r w:rsidRPr="00740613">
        <w:t xml:space="preserve"> Reassessments are carried out periodically. </w:t>
      </w:r>
    </w:p>
    <w:p w14:paraId="36D3E9C1" w14:textId="77777777" w:rsidR="00740613" w:rsidRDefault="00740613">
      <w:r w:rsidRPr="00740613">
        <w:t xml:space="preserve">Bimonthly H&amp;S meetings held with staff. </w:t>
      </w:r>
    </w:p>
    <w:p w14:paraId="01CC7249" w14:textId="77777777" w:rsidR="00740613" w:rsidRDefault="00740613">
      <w:r w:rsidRPr="00740613">
        <w:t xml:space="preserve">ALL should sign a document to confirm they have read the risk assessments. </w:t>
      </w:r>
    </w:p>
    <w:p w14:paraId="5A54DC36" w14:textId="77777777" w:rsidR="00740613" w:rsidRDefault="00740613">
      <w:r w:rsidRPr="00740613">
        <w:t>Various actions have been taken and added through the years as this is a working document.</w:t>
      </w:r>
    </w:p>
    <w:p w14:paraId="11CFB4AE" w14:textId="3A56B474" w:rsidR="00740613" w:rsidRDefault="00740613" w:rsidP="00740613">
      <w:pPr>
        <w:rPr>
          <w:b/>
          <w:bCs/>
          <w:i/>
          <w:iCs/>
        </w:rPr>
      </w:pPr>
      <w:r w:rsidRPr="00740613">
        <w:rPr>
          <w:b/>
          <w:bCs/>
          <w:i/>
          <w:iCs/>
        </w:rPr>
        <w:t>(</w:t>
      </w:r>
      <w:r>
        <w:rPr>
          <w:b/>
          <w:bCs/>
          <w:i/>
          <w:iCs/>
        </w:rPr>
        <w:t xml:space="preserve">INSERT </w:t>
      </w:r>
      <w:r>
        <w:rPr>
          <w:b/>
          <w:bCs/>
          <w:i/>
          <w:iCs/>
        </w:rPr>
        <w:t>NAME</w:t>
      </w:r>
      <w:r w:rsidRPr="00740613">
        <w:rPr>
          <w:b/>
          <w:bCs/>
          <w:i/>
          <w:iCs/>
        </w:rPr>
        <w:t>)</w:t>
      </w:r>
      <w:r>
        <w:rPr>
          <w:b/>
          <w:bCs/>
          <w:i/>
          <w:iCs/>
        </w:rPr>
        <w:t xml:space="preserve"> </w:t>
      </w:r>
      <w:r>
        <w:t xml:space="preserve">has been appointed the </w:t>
      </w:r>
      <w:r w:rsidRPr="00740613">
        <w:t>advisor on all H&amp;S issues</w:t>
      </w:r>
      <w:r>
        <w:t xml:space="preserve"> for </w:t>
      </w:r>
      <w:r w:rsidRPr="00740613">
        <w:rPr>
          <w:b/>
          <w:bCs/>
          <w:i/>
          <w:iCs/>
        </w:rPr>
        <w:t>(</w:t>
      </w:r>
      <w:r>
        <w:rPr>
          <w:b/>
          <w:bCs/>
          <w:i/>
          <w:iCs/>
        </w:rPr>
        <w:t xml:space="preserve">INSERT </w:t>
      </w:r>
      <w:r>
        <w:rPr>
          <w:b/>
          <w:bCs/>
          <w:i/>
          <w:iCs/>
        </w:rPr>
        <w:t>YARD NAME</w:t>
      </w:r>
      <w:r w:rsidRPr="00740613">
        <w:rPr>
          <w:b/>
          <w:bCs/>
          <w:i/>
          <w:iCs/>
        </w:rPr>
        <w:t>)</w:t>
      </w:r>
    </w:p>
    <w:p w14:paraId="1399594C" w14:textId="77777777" w:rsidR="00740613" w:rsidRDefault="00740613" w:rsidP="00740613">
      <w:pPr>
        <w:rPr>
          <w:b/>
          <w:bCs/>
          <w:i/>
          <w:iCs/>
        </w:rPr>
      </w:pPr>
    </w:p>
    <w:p w14:paraId="1D4F1804" w14:textId="07DE3B39" w:rsidR="00740613" w:rsidRDefault="009D14A1" w:rsidP="00740613">
      <w:pPr>
        <w:jc w:val="center"/>
        <w:rPr>
          <w:b/>
          <w:bCs/>
          <w:i/>
          <w:iCs/>
          <w:sz w:val="36"/>
          <w:szCs w:val="36"/>
        </w:rPr>
      </w:pPr>
      <w:r>
        <w:rPr>
          <w:sz w:val="36"/>
          <w:szCs w:val="36"/>
        </w:rPr>
        <w:t>R</w:t>
      </w:r>
      <w:r w:rsidR="00740613" w:rsidRPr="00740613">
        <w:rPr>
          <w:sz w:val="36"/>
          <w:szCs w:val="36"/>
        </w:rPr>
        <w:t xml:space="preserve">ISK ASSESSMENT- </w:t>
      </w:r>
      <w:r w:rsidR="00740613" w:rsidRPr="00740613">
        <w:rPr>
          <w:b/>
          <w:bCs/>
          <w:i/>
          <w:iCs/>
          <w:sz w:val="36"/>
          <w:szCs w:val="36"/>
        </w:rPr>
        <w:t>(INSERT DATE OF MOST RECENT UPDATE)</w:t>
      </w:r>
    </w:p>
    <w:p w14:paraId="39DC7C17" w14:textId="77777777" w:rsidR="00740613" w:rsidRDefault="00740613" w:rsidP="00740613">
      <w:pPr>
        <w:jc w:val="center"/>
        <w:rPr>
          <w:b/>
          <w:bCs/>
          <w:i/>
          <w:iCs/>
        </w:rPr>
      </w:pPr>
      <w:r w:rsidRPr="00740613">
        <w:rPr>
          <w:b/>
          <w:bCs/>
          <w:i/>
          <w:iCs/>
        </w:rPr>
        <w:t>(</w:t>
      </w:r>
      <w:r>
        <w:rPr>
          <w:b/>
          <w:bCs/>
          <w:i/>
          <w:iCs/>
        </w:rPr>
        <w:t>INSERT YARD NAME AND ADDRESS</w:t>
      </w:r>
      <w:r w:rsidRPr="00740613">
        <w:rPr>
          <w:b/>
          <w:bCs/>
          <w:i/>
          <w:iCs/>
        </w:rPr>
        <w:t>)</w:t>
      </w:r>
    </w:p>
    <w:p w14:paraId="373165F6" w14:textId="77777777" w:rsidR="00740613" w:rsidRDefault="00740613" w:rsidP="00740613">
      <w:pPr>
        <w:rPr>
          <w:b/>
          <w:bCs/>
          <w:i/>
          <w:iCs/>
        </w:rPr>
      </w:pPr>
    </w:p>
    <w:tbl>
      <w:tblPr>
        <w:tblStyle w:val="TableGrid"/>
        <w:tblW w:w="15163" w:type="dxa"/>
        <w:tblLook w:val="04A0" w:firstRow="1" w:lastRow="0" w:firstColumn="1" w:lastColumn="0" w:noHBand="0" w:noVBand="1"/>
      </w:tblPr>
      <w:tblGrid>
        <w:gridCol w:w="2217"/>
        <w:gridCol w:w="3023"/>
        <w:gridCol w:w="3331"/>
        <w:gridCol w:w="2623"/>
        <w:gridCol w:w="1984"/>
        <w:gridCol w:w="1236"/>
        <w:gridCol w:w="749"/>
      </w:tblGrid>
      <w:tr w:rsidR="00740613" w14:paraId="5D261EA2" w14:textId="77777777" w:rsidTr="00740613">
        <w:tc>
          <w:tcPr>
            <w:tcW w:w="2217" w:type="dxa"/>
            <w:shd w:val="clear" w:color="auto" w:fill="D9D9D9" w:themeFill="background1" w:themeFillShade="D9"/>
          </w:tcPr>
          <w:p w14:paraId="3DC0B80D" w14:textId="2E313A19" w:rsidR="00740613" w:rsidRPr="00740613" w:rsidRDefault="00740613" w:rsidP="00740613">
            <w:pPr>
              <w:jc w:val="center"/>
              <w:rPr>
                <w:b/>
                <w:bCs/>
                <w:sz w:val="18"/>
                <w:szCs w:val="18"/>
              </w:rPr>
            </w:pPr>
            <w:r w:rsidRPr="00740613">
              <w:rPr>
                <w:b/>
                <w:bCs/>
                <w:sz w:val="18"/>
                <w:szCs w:val="18"/>
              </w:rPr>
              <w:t>Hazard</w:t>
            </w:r>
          </w:p>
        </w:tc>
        <w:tc>
          <w:tcPr>
            <w:tcW w:w="3023" w:type="dxa"/>
            <w:shd w:val="clear" w:color="auto" w:fill="D9D9D9" w:themeFill="background1" w:themeFillShade="D9"/>
          </w:tcPr>
          <w:p w14:paraId="2561A6A9" w14:textId="3BE02964" w:rsidR="00740613" w:rsidRPr="00740613" w:rsidRDefault="00740613" w:rsidP="00740613">
            <w:pPr>
              <w:jc w:val="center"/>
              <w:rPr>
                <w:b/>
                <w:bCs/>
                <w:sz w:val="18"/>
                <w:szCs w:val="18"/>
              </w:rPr>
            </w:pPr>
            <w:r w:rsidRPr="00740613">
              <w:rPr>
                <w:b/>
                <w:bCs/>
                <w:sz w:val="18"/>
                <w:szCs w:val="18"/>
              </w:rPr>
              <w:t>Who May Be Harmed and How?</w:t>
            </w:r>
          </w:p>
        </w:tc>
        <w:tc>
          <w:tcPr>
            <w:tcW w:w="3331" w:type="dxa"/>
            <w:shd w:val="clear" w:color="auto" w:fill="D9D9D9" w:themeFill="background1" w:themeFillShade="D9"/>
          </w:tcPr>
          <w:p w14:paraId="2E43765D" w14:textId="2C9279A8" w:rsidR="00740613" w:rsidRPr="00740613" w:rsidRDefault="00740613" w:rsidP="00740613">
            <w:pPr>
              <w:jc w:val="center"/>
              <w:rPr>
                <w:b/>
                <w:bCs/>
                <w:sz w:val="18"/>
                <w:szCs w:val="18"/>
              </w:rPr>
            </w:pPr>
            <w:r w:rsidRPr="00740613">
              <w:rPr>
                <w:b/>
                <w:bCs/>
                <w:sz w:val="18"/>
                <w:szCs w:val="18"/>
              </w:rPr>
              <w:t>Preventative Steps in Place</w:t>
            </w:r>
          </w:p>
        </w:tc>
        <w:tc>
          <w:tcPr>
            <w:tcW w:w="2623" w:type="dxa"/>
            <w:shd w:val="clear" w:color="auto" w:fill="D9D9D9" w:themeFill="background1" w:themeFillShade="D9"/>
          </w:tcPr>
          <w:p w14:paraId="6D20A6DF" w14:textId="01D0845D" w:rsidR="00740613" w:rsidRPr="00740613" w:rsidRDefault="00740613" w:rsidP="00740613">
            <w:pPr>
              <w:jc w:val="center"/>
              <w:rPr>
                <w:b/>
                <w:bCs/>
                <w:sz w:val="18"/>
                <w:szCs w:val="18"/>
              </w:rPr>
            </w:pPr>
            <w:r w:rsidRPr="00740613">
              <w:rPr>
                <w:b/>
                <w:bCs/>
                <w:sz w:val="18"/>
                <w:szCs w:val="18"/>
              </w:rPr>
              <w:t>Preventative Steps to Implement</w:t>
            </w:r>
          </w:p>
        </w:tc>
        <w:tc>
          <w:tcPr>
            <w:tcW w:w="1984" w:type="dxa"/>
            <w:shd w:val="clear" w:color="auto" w:fill="D9D9D9" w:themeFill="background1" w:themeFillShade="D9"/>
          </w:tcPr>
          <w:p w14:paraId="18AEB818" w14:textId="7E32A46C" w:rsidR="00740613" w:rsidRPr="00740613" w:rsidRDefault="00740613" w:rsidP="00740613">
            <w:pPr>
              <w:jc w:val="center"/>
              <w:rPr>
                <w:b/>
                <w:bCs/>
                <w:sz w:val="18"/>
                <w:szCs w:val="18"/>
              </w:rPr>
            </w:pPr>
            <w:r w:rsidRPr="00740613">
              <w:rPr>
                <w:b/>
                <w:bCs/>
                <w:sz w:val="18"/>
                <w:szCs w:val="18"/>
              </w:rPr>
              <w:t>Action by Whom?</w:t>
            </w:r>
          </w:p>
        </w:tc>
        <w:tc>
          <w:tcPr>
            <w:tcW w:w="1236" w:type="dxa"/>
            <w:shd w:val="clear" w:color="auto" w:fill="D9D9D9" w:themeFill="background1" w:themeFillShade="D9"/>
          </w:tcPr>
          <w:p w14:paraId="01D92699" w14:textId="087A0D06" w:rsidR="00740613" w:rsidRPr="00740613" w:rsidRDefault="00740613" w:rsidP="00740613">
            <w:pPr>
              <w:jc w:val="center"/>
              <w:rPr>
                <w:b/>
                <w:bCs/>
                <w:sz w:val="18"/>
                <w:szCs w:val="18"/>
              </w:rPr>
            </w:pPr>
            <w:r w:rsidRPr="00740613">
              <w:rPr>
                <w:b/>
                <w:bCs/>
                <w:sz w:val="18"/>
                <w:szCs w:val="18"/>
              </w:rPr>
              <w:t>Action Date</w:t>
            </w:r>
          </w:p>
        </w:tc>
        <w:tc>
          <w:tcPr>
            <w:tcW w:w="749" w:type="dxa"/>
            <w:shd w:val="clear" w:color="auto" w:fill="D9D9D9" w:themeFill="background1" w:themeFillShade="D9"/>
          </w:tcPr>
          <w:p w14:paraId="02AA5FB4" w14:textId="736B7484" w:rsidR="00740613" w:rsidRPr="00740613" w:rsidRDefault="00740613" w:rsidP="00740613">
            <w:pPr>
              <w:jc w:val="center"/>
              <w:rPr>
                <w:b/>
                <w:bCs/>
                <w:sz w:val="18"/>
                <w:szCs w:val="18"/>
              </w:rPr>
            </w:pPr>
            <w:r w:rsidRPr="00740613">
              <w:rPr>
                <w:b/>
                <w:bCs/>
                <w:sz w:val="18"/>
                <w:szCs w:val="18"/>
              </w:rPr>
              <w:t>Status</w:t>
            </w:r>
          </w:p>
        </w:tc>
      </w:tr>
      <w:tr w:rsidR="00740613" w14:paraId="23558622" w14:textId="77777777" w:rsidTr="00740613">
        <w:tc>
          <w:tcPr>
            <w:tcW w:w="2217" w:type="dxa"/>
            <w:shd w:val="clear" w:color="auto" w:fill="auto"/>
          </w:tcPr>
          <w:p w14:paraId="28CE806A" w14:textId="77777777" w:rsidR="00030DF9" w:rsidRPr="00030DF9" w:rsidRDefault="00030DF9" w:rsidP="00740613">
            <w:pPr>
              <w:rPr>
                <w:b/>
                <w:bCs/>
                <w:sz w:val="18"/>
                <w:szCs w:val="18"/>
                <w:u w:val="single"/>
              </w:rPr>
            </w:pPr>
            <w:r w:rsidRPr="00030DF9">
              <w:rPr>
                <w:b/>
                <w:bCs/>
                <w:sz w:val="18"/>
                <w:szCs w:val="18"/>
                <w:u w:val="single"/>
              </w:rPr>
              <w:t>General Yard Tasks:</w:t>
            </w:r>
          </w:p>
          <w:p w14:paraId="35040BCD" w14:textId="77777777" w:rsidR="00030DF9" w:rsidRDefault="00030DF9" w:rsidP="00740613">
            <w:pPr>
              <w:rPr>
                <w:sz w:val="18"/>
                <w:szCs w:val="18"/>
              </w:rPr>
            </w:pPr>
          </w:p>
          <w:p w14:paraId="454B0206" w14:textId="31D98035" w:rsidR="00740613" w:rsidRPr="00740613" w:rsidRDefault="00740613" w:rsidP="00740613">
            <w:pPr>
              <w:rPr>
                <w:sz w:val="18"/>
                <w:szCs w:val="18"/>
              </w:rPr>
            </w:pPr>
            <w:r w:rsidRPr="00740613">
              <w:rPr>
                <w:sz w:val="18"/>
                <w:szCs w:val="18"/>
              </w:rPr>
              <w:t>Lifting &amp; carrying hay, shavings, feed sacks, saddles, feed and water buckets. Sweeping yard</w:t>
            </w:r>
            <w:r w:rsidR="00030DF9">
              <w:rPr>
                <w:sz w:val="18"/>
                <w:szCs w:val="18"/>
              </w:rPr>
              <w:t xml:space="preserve">, </w:t>
            </w:r>
            <w:r w:rsidR="00030DF9" w:rsidRPr="00740613">
              <w:rPr>
                <w:sz w:val="18"/>
                <w:szCs w:val="18"/>
              </w:rPr>
              <w:t xml:space="preserve"> </w:t>
            </w:r>
            <w:r w:rsidR="00030DF9">
              <w:rPr>
                <w:sz w:val="18"/>
                <w:szCs w:val="18"/>
              </w:rPr>
              <w:t>m</w:t>
            </w:r>
            <w:r w:rsidR="00030DF9" w:rsidRPr="00740613">
              <w:rPr>
                <w:sz w:val="18"/>
                <w:szCs w:val="18"/>
              </w:rPr>
              <w:t>ucking out, bedding down</w:t>
            </w:r>
            <w:r w:rsidR="00030DF9">
              <w:rPr>
                <w:sz w:val="18"/>
                <w:szCs w:val="18"/>
              </w:rPr>
              <w:t>, maintaining muck heap</w:t>
            </w:r>
          </w:p>
        </w:tc>
        <w:tc>
          <w:tcPr>
            <w:tcW w:w="3023" w:type="dxa"/>
            <w:shd w:val="clear" w:color="auto" w:fill="auto"/>
          </w:tcPr>
          <w:p w14:paraId="087DF06C" w14:textId="77777777" w:rsidR="00740613" w:rsidRDefault="00740613" w:rsidP="00740613">
            <w:pPr>
              <w:rPr>
                <w:sz w:val="18"/>
                <w:szCs w:val="18"/>
              </w:rPr>
            </w:pPr>
            <w:r w:rsidRPr="00740613">
              <w:rPr>
                <w:sz w:val="18"/>
                <w:szCs w:val="18"/>
              </w:rPr>
              <w:t xml:space="preserve">Staff and Clients </w:t>
            </w:r>
          </w:p>
          <w:p w14:paraId="5F8D2398" w14:textId="77777777" w:rsidR="00740613" w:rsidRDefault="00740613" w:rsidP="00740613">
            <w:pPr>
              <w:pStyle w:val="ListParagraph"/>
              <w:numPr>
                <w:ilvl w:val="0"/>
                <w:numId w:val="1"/>
              </w:numPr>
              <w:rPr>
                <w:sz w:val="18"/>
                <w:szCs w:val="18"/>
              </w:rPr>
            </w:pPr>
            <w:r w:rsidRPr="00740613">
              <w:rPr>
                <w:sz w:val="18"/>
                <w:szCs w:val="18"/>
              </w:rPr>
              <w:t xml:space="preserve">Injury to lower back </w:t>
            </w:r>
          </w:p>
          <w:p w14:paraId="6359E378" w14:textId="77777777" w:rsidR="00030DF9" w:rsidRDefault="00740613" w:rsidP="00030DF9">
            <w:pPr>
              <w:pStyle w:val="ListParagraph"/>
              <w:numPr>
                <w:ilvl w:val="0"/>
                <w:numId w:val="2"/>
              </w:numPr>
              <w:rPr>
                <w:sz w:val="18"/>
                <w:szCs w:val="18"/>
              </w:rPr>
            </w:pPr>
            <w:r w:rsidRPr="00740613">
              <w:rPr>
                <w:sz w:val="18"/>
                <w:szCs w:val="18"/>
              </w:rPr>
              <w:t>Falling bales Dust</w:t>
            </w:r>
          </w:p>
          <w:p w14:paraId="476F187A" w14:textId="554F6EC8" w:rsidR="00030DF9" w:rsidRDefault="00030DF9" w:rsidP="00030DF9">
            <w:pPr>
              <w:pStyle w:val="ListParagraph"/>
              <w:numPr>
                <w:ilvl w:val="0"/>
                <w:numId w:val="2"/>
              </w:numPr>
              <w:rPr>
                <w:sz w:val="18"/>
                <w:szCs w:val="18"/>
              </w:rPr>
            </w:pPr>
            <w:r w:rsidRPr="00740613">
              <w:rPr>
                <w:sz w:val="18"/>
                <w:szCs w:val="18"/>
              </w:rPr>
              <w:t>Stab injury from fork</w:t>
            </w:r>
          </w:p>
          <w:p w14:paraId="0C0AD0F2" w14:textId="77777777" w:rsidR="00030DF9" w:rsidRDefault="00030DF9" w:rsidP="00030DF9">
            <w:pPr>
              <w:pStyle w:val="ListParagraph"/>
              <w:numPr>
                <w:ilvl w:val="0"/>
                <w:numId w:val="2"/>
              </w:numPr>
              <w:rPr>
                <w:sz w:val="18"/>
                <w:szCs w:val="18"/>
              </w:rPr>
            </w:pPr>
            <w:r w:rsidRPr="00740613">
              <w:rPr>
                <w:sz w:val="18"/>
                <w:szCs w:val="18"/>
              </w:rPr>
              <w:t xml:space="preserve">Dust </w:t>
            </w:r>
            <w:r>
              <w:rPr>
                <w:sz w:val="18"/>
                <w:szCs w:val="18"/>
              </w:rPr>
              <w:t>Inhalation</w:t>
            </w:r>
          </w:p>
          <w:p w14:paraId="69997BAA" w14:textId="15FE987A" w:rsidR="00740613" w:rsidRPr="00740613" w:rsidRDefault="00030DF9" w:rsidP="00030DF9">
            <w:pPr>
              <w:pStyle w:val="ListParagraph"/>
              <w:numPr>
                <w:ilvl w:val="0"/>
                <w:numId w:val="1"/>
              </w:numPr>
              <w:rPr>
                <w:sz w:val="18"/>
                <w:szCs w:val="18"/>
              </w:rPr>
            </w:pPr>
            <w:r w:rsidRPr="00740613">
              <w:rPr>
                <w:sz w:val="18"/>
                <w:szCs w:val="18"/>
              </w:rPr>
              <w:t>Handling horses</w:t>
            </w:r>
          </w:p>
        </w:tc>
        <w:tc>
          <w:tcPr>
            <w:tcW w:w="3331" w:type="dxa"/>
            <w:shd w:val="clear" w:color="auto" w:fill="auto"/>
          </w:tcPr>
          <w:p w14:paraId="0D62C51A" w14:textId="77777777" w:rsidR="00740613" w:rsidRDefault="00740613" w:rsidP="00740613">
            <w:pPr>
              <w:pStyle w:val="ListParagraph"/>
              <w:numPr>
                <w:ilvl w:val="0"/>
                <w:numId w:val="1"/>
              </w:numPr>
              <w:rPr>
                <w:sz w:val="18"/>
                <w:szCs w:val="18"/>
              </w:rPr>
            </w:pPr>
            <w:r w:rsidRPr="00740613">
              <w:rPr>
                <w:sz w:val="18"/>
                <w:szCs w:val="18"/>
              </w:rPr>
              <w:t>Minimising</w:t>
            </w:r>
            <w:r w:rsidRPr="00740613">
              <w:rPr>
                <w:sz w:val="18"/>
                <w:szCs w:val="18"/>
              </w:rPr>
              <w:t xml:space="preserve"> distance and amount moved</w:t>
            </w:r>
          </w:p>
          <w:p w14:paraId="30664B12" w14:textId="77777777" w:rsidR="00740613" w:rsidRDefault="00740613" w:rsidP="00740613">
            <w:pPr>
              <w:pStyle w:val="ListParagraph"/>
              <w:numPr>
                <w:ilvl w:val="0"/>
                <w:numId w:val="1"/>
              </w:numPr>
              <w:rPr>
                <w:sz w:val="18"/>
                <w:szCs w:val="18"/>
              </w:rPr>
            </w:pPr>
            <w:r>
              <w:rPr>
                <w:sz w:val="18"/>
                <w:szCs w:val="18"/>
              </w:rPr>
              <w:t>C</w:t>
            </w:r>
            <w:r w:rsidRPr="00740613">
              <w:rPr>
                <w:sz w:val="18"/>
                <w:szCs w:val="18"/>
              </w:rPr>
              <w:t xml:space="preserve">orrect instruction, training and supervision by skilled staff, </w:t>
            </w:r>
          </w:p>
          <w:p w14:paraId="6E768B14" w14:textId="5A8E8CED" w:rsidR="00740613" w:rsidRDefault="00740613" w:rsidP="00740613">
            <w:pPr>
              <w:pStyle w:val="ListParagraph"/>
              <w:numPr>
                <w:ilvl w:val="0"/>
                <w:numId w:val="1"/>
              </w:numPr>
              <w:rPr>
                <w:sz w:val="18"/>
                <w:szCs w:val="18"/>
              </w:rPr>
            </w:pPr>
            <w:r>
              <w:rPr>
                <w:sz w:val="18"/>
                <w:szCs w:val="18"/>
              </w:rPr>
              <w:t>U</w:t>
            </w:r>
            <w:r w:rsidRPr="00740613">
              <w:rPr>
                <w:sz w:val="18"/>
                <w:szCs w:val="18"/>
              </w:rPr>
              <w:t>sing appropriate handling aids and protective</w:t>
            </w:r>
            <w:r>
              <w:rPr>
                <w:sz w:val="18"/>
                <w:szCs w:val="18"/>
              </w:rPr>
              <w:t xml:space="preserve"> equipment</w:t>
            </w:r>
            <w:r w:rsidRPr="00740613">
              <w:rPr>
                <w:sz w:val="18"/>
                <w:szCs w:val="18"/>
              </w:rPr>
              <w:t xml:space="preserve"> </w:t>
            </w:r>
            <w:r>
              <w:rPr>
                <w:sz w:val="18"/>
                <w:szCs w:val="18"/>
              </w:rPr>
              <w:t>: trolleys, wheelbarrows , gloves</w:t>
            </w:r>
            <w:r w:rsidR="00030DF9">
              <w:rPr>
                <w:sz w:val="18"/>
                <w:szCs w:val="18"/>
              </w:rPr>
              <w:t xml:space="preserve">, masks </w:t>
            </w:r>
            <w:r>
              <w:rPr>
                <w:sz w:val="18"/>
                <w:szCs w:val="18"/>
              </w:rPr>
              <w:t>etc</w:t>
            </w:r>
            <w:r w:rsidRPr="00740613">
              <w:rPr>
                <w:sz w:val="18"/>
                <w:szCs w:val="18"/>
              </w:rPr>
              <w:t xml:space="preserve"> </w:t>
            </w:r>
          </w:p>
          <w:p w14:paraId="50C1468C" w14:textId="77777777" w:rsidR="00740613" w:rsidRDefault="00740613" w:rsidP="00740613">
            <w:pPr>
              <w:pStyle w:val="ListParagraph"/>
              <w:numPr>
                <w:ilvl w:val="0"/>
                <w:numId w:val="1"/>
              </w:numPr>
              <w:rPr>
                <w:sz w:val="18"/>
                <w:szCs w:val="18"/>
              </w:rPr>
            </w:pPr>
            <w:r w:rsidRPr="00740613">
              <w:rPr>
                <w:sz w:val="18"/>
                <w:szCs w:val="18"/>
              </w:rPr>
              <w:t xml:space="preserve">Ensure sufficient people available on delivery days. </w:t>
            </w:r>
          </w:p>
          <w:p w14:paraId="45A80441" w14:textId="77777777" w:rsidR="00740613" w:rsidRDefault="00740613" w:rsidP="00740613">
            <w:pPr>
              <w:pStyle w:val="ListParagraph"/>
              <w:numPr>
                <w:ilvl w:val="0"/>
                <w:numId w:val="1"/>
              </w:numPr>
              <w:rPr>
                <w:sz w:val="18"/>
                <w:szCs w:val="18"/>
              </w:rPr>
            </w:pPr>
            <w:r w:rsidRPr="00740613">
              <w:rPr>
                <w:sz w:val="18"/>
                <w:szCs w:val="18"/>
              </w:rPr>
              <w:t>Large bales only moved by contractor</w:t>
            </w:r>
          </w:p>
          <w:p w14:paraId="59B7FD24" w14:textId="77777777" w:rsidR="00030DF9" w:rsidRDefault="00030DF9" w:rsidP="00030DF9">
            <w:pPr>
              <w:pStyle w:val="ListParagraph"/>
              <w:numPr>
                <w:ilvl w:val="0"/>
                <w:numId w:val="1"/>
              </w:numPr>
              <w:rPr>
                <w:sz w:val="18"/>
                <w:szCs w:val="18"/>
              </w:rPr>
            </w:pPr>
            <w:r w:rsidRPr="00740613">
              <w:rPr>
                <w:sz w:val="18"/>
                <w:szCs w:val="18"/>
              </w:rPr>
              <w:t xml:space="preserve">Daily inspection of tools by staff prior to use to check they are fit for use. </w:t>
            </w:r>
          </w:p>
          <w:p w14:paraId="402A20A5" w14:textId="02772B85" w:rsidR="00030DF9" w:rsidRPr="00740613" w:rsidRDefault="00030DF9" w:rsidP="00030DF9">
            <w:pPr>
              <w:pStyle w:val="ListParagraph"/>
              <w:numPr>
                <w:ilvl w:val="0"/>
                <w:numId w:val="1"/>
              </w:numPr>
              <w:rPr>
                <w:sz w:val="18"/>
                <w:szCs w:val="18"/>
              </w:rPr>
            </w:pPr>
            <w:r w:rsidRPr="00740613">
              <w:rPr>
                <w:sz w:val="18"/>
                <w:szCs w:val="18"/>
              </w:rPr>
              <w:t>Rubber mats in all stables.</w:t>
            </w:r>
          </w:p>
        </w:tc>
        <w:tc>
          <w:tcPr>
            <w:tcW w:w="2623" w:type="dxa"/>
            <w:shd w:val="clear" w:color="auto" w:fill="auto"/>
          </w:tcPr>
          <w:p w14:paraId="468465B7" w14:textId="77777777" w:rsidR="00030DF9" w:rsidRDefault="00740613" w:rsidP="00740613">
            <w:pPr>
              <w:pStyle w:val="ListParagraph"/>
              <w:numPr>
                <w:ilvl w:val="0"/>
                <w:numId w:val="1"/>
              </w:numPr>
              <w:rPr>
                <w:sz w:val="18"/>
                <w:szCs w:val="18"/>
              </w:rPr>
            </w:pPr>
            <w:r w:rsidRPr="00740613">
              <w:rPr>
                <w:sz w:val="18"/>
                <w:szCs w:val="18"/>
              </w:rPr>
              <w:t>Poster on lifting to be displayed on staff notice board</w:t>
            </w:r>
            <w:r w:rsidR="00030DF9" w:rsidRPr="00030DF9">
              <w:rPr>
                <w:sz w:val="18"/>
                <w:szCs w:val="18"/>
              </w:rPr>
              <w:t xml:space="preserve"> </w:t>
            </w:r>
          </w:p>
          <w:p w14:paraId="2B332565" w14:textId="7E7AC27E" w:rsidR="00740613" w:rsidRPr="00740613" w:rsidRDefault="00030DF9" w:rsidP="00740613">
            <w:pPr>
              <w:pStyle w:val="ListParagraph"/>
              <w:numPr>
                <w:ilvl w:val="0"/>
                <w:numId w:val="1"/>
              </w:numPr>
              <w:rPr>
                <w:sz w:val="18"/>
                <w:szCs w:val="18"/>
              </w:rPr>
            </w:pPr>
            <w:r w:rsidRPr="00030DF9">
              <w:rPr>
                <w:sz w:val="18"/>
                <w:szCs w:val="18"/>
              </w:rPr>
              <w:t>Make a note of all staffs last tetanus injections</w:t>
            </w:r>
          </w:p>
        </w:tc>
        <w:tc>
          <w:tcPr>
            <w:tcW w:w="1984" w:type="dxa"/>
            <w:shd w:val="clear" w:color="auto" w:fill="auto"/>
          </w:tcPr>
          <w:p w14:paraId="642E6A28" w14:textId="77777777" w:rsidR="00740613" w:rsidRPr="00740613" w:rsidRDefault="00740613" w:rsidP="00740613">
            <w:pPr>
              <w:rPr>
                <w:sz w:val="18"/>
                <w:szCs w:val="18"/>
              </w:rPr>
            </w:pPr>
          </w:p>
        </w:tc>
        <w:tc>
          <w:tcPr>
            <w:tcW w:w="1236" w:type="dxa"/>
            <w:shd w:val="clear" w:color="auto" w:fill="auto"/>
          </w:tcPr>
          <w:p w14:paraId="63AB71E5" w14:textId="77777777" w:rsidR="00740613" w:rsidRPr="00740613" w:rsidRDefault="00740613" w:rsidP="00740613">
            <w:pPr>
              <w:rPr>
                <w:sz w:val="18"/>
                <w:szCs w:val="18"/>
              </w:rPr>
            </w:pPr>
          </w:p>
        </w:tc>
        <w:tc>
          <w:tcPr>
            <w:tcW w:w="749" w:type="dxa"/>
            <w:shd w:val="clear" w:color="auto" w:fill="auto"/>
          </w:tcPr>
          <w:p w14:paraId="433D5793" w14:textId="77777777" w:rsidR="00740613" w:rsidRPr="00740613" w:rsidRDefault="00740613" w:rsidP="00740613">
            <w:pPr>
              <w:rPr>
                <w:sz w:val="18"/>
                <w:szCs w:val="18"/>
              </w:rPr>
            </w:pPr>
          </w:p>
        </w:tc>
      </w:tr>
      <w:tr w:rsidR="00740613" w14:paraId="10B8C3AF" w14:textId="77777777" w:rsidTr="00740613">
        <w:tc>
          <w:tcPr>
            <w:tcW w:w="2217" w:type="dxa"/>
            <w:shd w:val="clear" w:color="auto" w:fill="auto"/>
          </w:tcPr>
          <w:p w14:paraId="0EC2A539" w14:textId="3C895C50" w:rsidR="00030DF9" w:rsidRPr="00030DF9" w:rsidRDefault="00030DF9" w:rsidP="00740613">
            <w:pPr>
              <w:rPr>
                <w:b/>
                <w:bCs/>
                <w:sz w:val="18"/>
                <w:szCs w:val="18"/>
                <w:u w:val="single"/>
              </w:rPr>
            </w:pPr>
            <w:r w:rsidRPr="00030DF9">
              <w:rPr>
                <w:b/>
                <w:bCs/>
                <w:sz w:val="18"/>
                <w:szCs w:val="18"/>
                <w:u w:val="single"/>
              </w:rPr>
              <w:t xml:space="preserve">Leading </w:t>
            </w:r>
            <w:r w:rsidRPr="00030DF9">
              <w:rPr>
                <w:b/>
                <w:bCs/>
                <w:sz w:val="18"/>
                <w:szCs w:val="18"/>
                <w:u w:val="single"/>
              </w:rPr>
              <w:t>and</w:t>
            </w:r>
            <w:r w:rsidRPr="00030DF9">
              <w:rPr>
                <w:b/>
                <w:bCs/>
                <w:sz w:val="18"/>
                <w:szCs w:val="18"/>
                <w:u w:val="single"/>
              </w:rPr>
              <w:t xml:space="preserve"> Handling Horses</w:t>
            </w:r>
            <w:r w:rsidRPr="00030DF9">
              <w:rPr>
                <w:b/>
                <w:bCs/>
                <w:sz w:val="18"/>
                <w:szCs w:val="18"/>
                <w:u w:val="single"/>
              </w:rPr>
              <w:t>:</w:t>
            </w:r>
          </w:p>
          <w:p w14:paraId="003C1D63" w14:textId="77777777" w:rsidR="00030DF9" w:rsidRDefault="00030DF9" w:rsidP="00740613">
            <w:pPr>
              <w:rPr>
                <w:sz w:val="18"/>
                <w:szCs w:val="18"/>
              </w:rPr>
            </w:pPr>
          </w:p>
          <w:p w14:paraId="4C61171F" w14:textId="77777777" w:rsidR="00030DF9" w:rsidRDefault="00030DF9" w:rsidP="00740613">
            <w:pPr>
              <w:rPr>
                <w:sz w:val="18"/>
                <w:szCs w:val="18"/>
              </w:rPr>
            </w:pPr>
            <w:r>
              <w:rPr>
                <w:sz w:val="18"/>
                <w:szCs w:val="18"/>
              </w:rPr>
              <w:t>C</w:t>
            </w:r>
            <w:r w:rsidRPr="00030DF9">
              <w:rPr>
                <w:sz w:val="18"/>
                <w:szCs w:val="18"/>
              </w:rPr>
              <w:t>atching / turn out Leading clients</w:t>
            </w:r>
          </w:p>
          <w:p w14:paraId="1E20BA7B" w14:textId="77777777" w:rsidR="00740613" w:rsidRDefault="00030DF9" w:rsidP="00740613">
            <w:pPr>
              <w:rPr>
                <w:sz w:val="18"/>
                <w:szCs w:val="18"/>
              </w:rPr>
            </w:pPr>
            <w:r w:rsidRPr="00030DF9">
              <w:rPr>
                <w:sz w:val="18"/>
                <w:szCs w:val="18"/>
              </w:rPr>
              <w:t xml:space="preserve">Lunging </w:t>
            </w:r>
            <w:r>
              <w:rPr>
                <w:sz w:val="18"/>
                <w:szCs w:val="18"/>
              </w:rPr>
              <w:t xml:space="preserve">and </w:t>
            </w:r>
            <w:r w:rsidRPr="00030DF9">
              <w:rPr>
                <w:sz w:val="18"/>
                <w:szCs w:val="18"/>
              </w:rPr>
              <w:t>Loading</w:t>
            </w:r>
          </w:p>
          <w:p w14:paraId="76855298" w14:textId="77777777" w:rsidR="00030DF9" w:rsidRDefault="00030DF9" w:rsidP="00740613">
            <w:pPr>
              <w:rPr>
                <w:sz w:val="18"/>
                <w:szCs w:val="18"/>
              </w:rPr>
            </w:pPr>
            <w:r>
              <w:rPr>
                <w:sz w:val="18"/>
                <w:szCs w:val="18"/>
              </w:rPr>
              <w:t>Grooming,</w:t>
            </w:r>
          </w:p>
          <w:p w14:paraId="0C075400" w14:textId="77777777" w:rsidR="00030DF9" w:rsidRDefault="00030DF9" w:rsidP="00740613">
            <w:pPr>
              <w:rPr>
                <w:sz w:val="18"/>
                <w:szCs w:val="18"/>
              </w:rPr>
            </w:pPr>
            <w:r>
              <w:rPr>
                <w:sz w:val="18"/>
                <w:szCs w:val="18"/>
              </w:rPr>
              <w:t>Tacking Up</w:t>
            </w:r>
          </w:p>
          <w:p w14:paraId="1975C9BC" w14:textId="456FB8F2" w:rsidR="00030DF9" w:rsidRPr="00740613" w:rsidRDefault="00030DF9" w:rsidP="00740613">
            <w:pPr>
              <w:rPr>
                <w:sz w:val="18"/>
                <w:szCs w:val="18"/>
              </w:rPr>
            </w:pPr>
          </w:p>
        </w:tc>
        <w:tc>
          <w:tcPr>
            <w:tcW w:w="3023" w:type="dxa"/>
            <w:shd w:val="clear" w:color="auto" w:fill="auto"/>
          </w:tcPr>
          <w:p w14:paraId="0393EE96" w14:textId="77777777" w:rsidR="00740613" w:rsidRDefault="00740613" w:rsidP="00740613">
            <w:pPr>
              <w:rPr>
                <w:sz w:val="18"/>
                <w:szCs w:val="18"/>
              </w:rPr>
            </w:pPr>
            <w:r w:rsidRPr="00740613">
              <w:rPr>
                <w:sz w:val="18"/>
                <w:szCs w:val="18"/>
              </w:rPr>
              <w:t xml:space="preserve">Staff and Clients </w:t>
            </w:r>
          </w:p>
          <w:p w14:paraId="6C5F4BD7" w14:textId="77777777" w:rsidR="00030DF9" w:rsidRDefault="00030DF9" w:rsidP="00740613">
            <w:pPr>
              <w:pStyle w:val="ListParagraph"/>
              <w:numPr>
                <w:ilvl w:val="0"/>
                <w:numId w:val="2"/>
              </w:numPr>
              <w:rPr>
                <w:sz w:val="18"/>
                <w:szCs w:val="18"/>
              </w:rPr>
            </w:pPr>
            <w:r w:rsidRPr="00030DF9">
              <w:rPr>
                <w:sz w:val="18"/>
                <w:szCs w:val="18"/>
              </w:rPr>
              <w:t>Blistering or Friction burns to hands</w:t>
            </w:r>
          </w:p>
          <w:p w14:paraId="157A354C" w14:textId="77777777" w:rsidR="00030DF9" w:rsidRDefault="00030DF9" w:rsidP="00740613">
            <w:pPr>
              <w:pStyle w:val="ListParagraph"/>
              <w:numPr>
                <w:ilvl w:val="0"/>
                <w:numId w:val="2"/>
              </w:numPr>
              <w:rPr>
                <w:sz w:val="18"/>
                <w:szCs w:val="18"/>
              </w:rPr>
            </w:pPr>
            <w:r w:rsidRPr="00030DF9">
              <w:rPr>
                <w:sz w:val="18"/>
                <w:szCs w:val="18"/>
              </w:rPr>
              <w:t xml:space="preserve">Tread injuries to feet </w:t>
            </w:r>
          </w:p>
          <w:p w14:paraId="2746760E" w14:textId="77777777" w:rsidR="00740613" w:rsidRDefault="00030DF9" w:rsidP="00740613">
            <w:pPr>
              <w:pStyle w:val="ListParagraph"/>
              <w:numPr>
                <w:ilvl w:val="0"/>
                <w:numId w:val="2"/>
              </w:numPr>
              <w:rPr>
                <w:sz w:val="18"/>
                <w:szCs w:val="18"/>
              </w:rPr>
            </w:pPr>
            <w:r w:rsidRPr="00030DF9">
              <w:rPr>
                <w:sz w:val="18"/>
                <w:szCs w:val="18"/>
              </w:rPr>
              <w:t>Bites from horse</w:t>
            </w:r>
          </w:p>
          <w:p w14:paraId="56C8FDF3" w14:textId="6BDCC846" w:rsidR="00030DF9" w:rsidRPr="00740613" w:rsidRDefault="00030DF9" w:rsidP="00740613">
            <w:pPr>
              <w:pStyle w:val="ListParagraph"/>
              <w:numPr>
                <w:ilvl w:val="0"/>
                <w:numId w:val="2"/>
              </w:numPr>
              <w:rPr>
                <w:sz w:val="18"/>
                <w:szCs w:val="18"/>
              </w:rPr>
            </w:pPr>
            <w:r w:rsidRPr="00030DF9">
              <w:rPr>
                <w:sz w:val="18"/>
                <w:szCs w:val="18"/>
              </w:rPr>
              <w:t>Kick injuries</w:t>
            </w:r>
          </w:p>
        </w:tc>
        <w:tc>
          <w:tcPr>
            <w:tcW w:w="3331" w:type="dxa"/>
            <w:shd w:val="clear" w:color="auto" w:fill="auto"/>
          </w:tcPr>
          <w:p w14:paraId="6CF2FBD1" w14:textId="77777777" w:rsidR="00030DF9" w:rsidRDefault="00030DF9" w:rsidP="00740613">
            <w:pPr>
              <w:pStyle w:val="ListParagraph"/>
              <w:numPr>
                <w:ilvl w:val="0"/>
                <w:numId w:val="1"/>
              </w:numPr>
              <w:rPr>
                <w:sz w:val="18"/>
                <w:szCs w:val="18"/>
              </w:rPr>
            </w:pPr>
            <w:r>
              <w:rPr>
                <w:sz w:val="18"/>
                <w:szCs w:val="18"/>
              </w:rPr>
              <w:t>C</w:t>
            </w:r>
            <w:r w:rsidRPr="00030DF9">
              <w:rPr>
                <w:sz w:val="18"/>
                <w:szCs w:val="18"/>
              </w:rPr>
              <w:t xml:space="preserve">orrect instruction, training and supervision. regarding methods of restraint and safe handling as well as positioning of handler, horse </w:t>
            </w:r>
            <w:proofErr w:type="spellStart"/>
            <w:r w:rsidRPr="00030DF9">
              <w:rPr>
                <w:sz w:val="18"/>
                <w:szCs w:val="18"/>
              </w:rPr>
              <w:t>behavior</w:t>
            </w:r>
            <w:proofErr w:type="spellEnd"/>
            <w:r w:rsidRPr="00030DF9">
              <w:rPr>
                <w:sz w:val="18"/>
                <w:szCs w:val="18"/>
              </w:rPr>
              <w:t xml:space="preserve"> and suitable restraining equipment. </w:t>
            </w:r>
          </w:p>
          <w:p w14:paraId="51936489" w14:textId="2BB738A0" w:rsidR="00740613" w:rsidRPr="00030DF9" w:rsidRDefault="00030DF9" w:rsidP="00030DF9">
            <w:pPr>
              <w:pStyle w:val="ListParagraph"/>
              <w:numPr>
                <w:ilvl w:val="0"/>
                <w:numId w:val="1"/>
              </w:numPr>
              <w:rPr>
                <w:sz w:val="18"/>
                <w:szCs w:val="18"/>
              </w:rPr>
            </w:pPr>
            <w:proofErr w:type="gramStart"/>
            <w:r w:rsidRPr="00030DF9">
              <w:rPr>
                <w:sz w:val="18"/>
                <w:szCs w:val="18"/>
              </w:rPr>
              <w:t>Night time</w:t>
            </w:r>
            <w:proofErr w:type="gramEnd"/>
            <w:r w:rsidRPr="00030DF9">
              <w:rPr>
                <w:sz w:val="18"/>
                <w:szCs w:val="18"/>
              </w:rPr>
              <w:t xml:space="preserve"> loading. Lights in car park to be switched on.</w:t>
            </w:r>
          </w:p>
          <w:p w14:paraId="03854BBD" w14:textId="77777777" w:rsidR="00030DF9" w:rsidRDefault="00030DF9" w:rsidP="00740613">
            <w:pPr>
              <w:pStyle w:val="ListParagraph"/>
              <w:numPr>
                <w:ilvl w:val="0"/>
                <w:numId w:val="1"/>
              </w:numPr>
              <w:rPr>
                <w:sz w:val="18"/>
                <w:szCs w:val="18"/>
              </w:rPr>
            </w:pPr>
            <w:r w:rsidRPr="00030DF9">
              <w:rPr>
                <w:sz w:val="18"/>
                <w:szCs w:val="18"/>
              </w:rPr>
              <w:t xml:space="preserve">Maximum of two horses to be led to /from field. </w:t>
            </w:r>
          </w:p>
          <w:p w14:paraId="29FF4DA4" w14:textId="77777777" w:rsidR="00030DF9" w:rsidRDefault="00030DF9" w:rsidP="00740613">
            <w:pPr>
              <w:pStyle w:val="ListParagraph"/>
              <w:numPr>
                <w:ilvl w:val="0"/>
                <w:numId w:val="1"/>
              </w:numPr>
              <w:rPr>
                <w:sz w:val="18"/>
                <w:szCs w:val="18"/>
              </w:rPr>
            </w:pPr>
            <w:r w:rsidRPr="00030DF9">
              <w:rPr>
                <w:sz w:val="18"/>
                <w:szCs w:val="18"/>
              </w:rPr>
              <w:t xml:space="preserve">Obligatory for staff to wear hat/ gloves. </w:t>
            </w:r>
          </w:p>
          <w:p w14:paraId="6ABA905F" w14:textId="77777777" w:rsidR="00030DF9" w:rsidRDefault="00030DF9" w:rsidP="00740613">
            <w:pPr>
              <w:pStyle w:val="ListParagraph"/>
              <w:numPr>
                <w:ilvl w:val="0"/>
                <w:numId w:val="1"/>
              </w:numPr>
              <w:rPr>
                <w:sz w:val="18"/>
                <w:szCs w:val="18"/>
              </w:rPr>
            </w:pPr>
            <w:r w:rsidRPr="00030DF9">
              <w:rPr>
                <w:sz w:val="18"/>
                <w:szCs w:val="18"/>
              </w:rPr>
              <w:t>Restricted access to stables for children (signs displayed)</w:t>
            </w:r>
          </w:p>
          <w:p w14:paraId="7E2BDB66" w14:textId="77777777" w:rsidR="00030DF9" w:rsidRDefault="00030DF9" w:rsidP="00740613">
            <w:pPr>
              <w:pStyle w:val="ListParagraph"/>
              <w:numPr>
                <w:ilvl w:val="0"/>
                <w:numId w:val="1"/>
              </w:numPr>
              <w:rPr>
                <w:sz w:val="18"/>
                <w:szCs w:val="18"/>
              </w:rPr>
            </w:pPr>
            <w:r w:rsidRPr="00030DF9">
              <w:rPr>
                <w:sz w:val="18"/>
                <w:szCs w:val="18"/>
              </w:rPr>
              <w:t xml:space="preserve">Only specific trained staff to handle stallions </w:t>
            </w:r>
          </w:p>
          <w:p w14:paraId="55CE6F1D" w14:textId="77777777" w:rsidR="00030DF9" w:rsidRDefault="00030DF9" w:rsidP="00740613">
            <w:pPr>
              <w:pStyle w:val="ListParagraph"/>
              <w:numPr>
                <w:ilvl w:val="0"/>
                <w:numId w:val="1"/>
              </w:numPr>
              <w:rPr>
                <w:sz w:val="18"/>
                <w:szCs w:val="18"/>
              </w:rPr>
            </w:pPr>
            <w:r w:rsidRPr="00030DF9">
              <w:rPr>
                <w:sz w:val="18"/>
                <w:szCs w:val="18"/>
              </w:rPr>
              <w:t>Gates to turn out areas must be also secured with a rope</w:t>
            </w:r>
          </w:p>
          <w:p w14:paraId="77C32625" w14:textId="06DAAEB0" w:rsidR="00030DF9" w:rsidRPr="00740613" w:rsidRDefault="00030DF9" w:rsidP="00740613">
            <w:pPr>
              <w:pStyle w:val="ListParagraph"/>
              <w:numPr>
                <w:ilvl w:val="0"/>
                <w:numId w:val="1"/>
              </w:numPr>
              <w:rPr>
                <w:sz w:val="18"/>
                <w:szCs w:val="18"/>
              </w:rPr>
            </w:pPr>
            <w:r>
              <w:rPr>
                <w:sz w:val="18"/>
                <w:szCs w:val="18"/>
              </w:rPr>
              <w:lastRenderedPageBreak/>
              <w:t>Suitable and safe tie up areas with enough working space</w:t>
            </w:r>
          </w:p>
        </w:tc>
        <w:tc>
          <w:tcPr>
            <w:tcW w:w="2623" w:type="dxa"/>
            <w:shd w:val="clear" w:color="auto" w:fill="auto"/>
          </w:tcPr>
          <w:p w14:paraId="129E2EC7" w14:textId="040F48E3" w:rsidR="00030DF9" w:rsidRDefault="00030DF9" w:rsidP="00740613">
            <w:pPr>
              <w:pStyle w:val="ListParagraph"/>
              <w:numPr>
                <w:ilvl w:val="0"/>
                <w:numId w:val="1"/>
              </w:numPr>
              <w:rPr>
                <w:sz w:val="18"/>
                <w:szCs w:val="18"/>
              </w:rPr>
            </w:pPr>
            <w:r w:rsidRPr="00030DF9">
              <w:rPr>
                <w:sz w:val="18"/>
                <w:szCs w:val="18"/>
              </w:rPr>
              <w:lastRenderedPageBreak/>
              <w:t xml:space="preserve">Reminders at </w:t>
            </w:r>
            <w:r w:rsidRPr="00030DF9">
              <w:rPr>
                <w:sz w:val="18"/>
                <w:szCs w:val="18"/>
              </w:rPr>
              <w:t>Bimonthly</w:t>
            </w:r>
            <w:r w:rsidRPr="00030DF9">
              <w:rPr>
                <w:sz w:val="18"/>
                <w:szCs w:val="18"/>
              </w:rPr>
              <w:t xml:space="preserve"> </w:t>
            </w:r>
          </w:p>
          <w:p w14:paraId="149B559A" w14:textId="2E83D564" w:rsidR="00740613" w:rsidRPr="00740613" w:rsidRDefault="00030DF9" w:rsidP="00740613">
            <w:pPr>
              <w:pStyle w:val="ListParagraph"/>
              <w:numPr>
                <w:ilvl w:val="0"/>
                <w:numId w:val="1"/>
              </w:numPr>
              <w:rPr>
                <w:sz w:val="18"/>
                <w:szCs w:val="18"/>
              </w:rPr>
            </w:pPr>
            <w:r w:rsidRPr="00030DF9">
              <w:rPr>
                <w:sz w:val="18"/>
                <w:szCs w:val="18"/>
              </w:rPr>
              <w:t>Supervision/training new staff / students.</w:t>
            </w:r>
          </w:p>
        </w:tc>
        <w:tc>
          <w:tcPr>
            <w:tcW w:w="1984" w:type="dxa"/>
            <w:shd w:val="clear" w:color="auto" w:fill="auto"/>
          </w:tcPr>
          <w:p w14:paraId="262FA7AC" w14:textId="77777777" w:rsidR="00740613" w:rsidRPr="00740613" w:rsidRDefault="00740613" w:rsidP="00740613">
            <w:pPr>
              <w:rPr>
                <w:sz w:val="18"/>
                <w:szCs w:val="18"/>
              </w:rPr>
            </w:pPr>
          </w:p>
        </w:tc>
        <w:tc>
          <w:tcPr>
            <w:tcW w:w="1236" w:type="dxa"/>
            <w:shd w:val="clear" w:color="auto" w:fill="auto"/>
          </w:tcPr>
          <w:p w14:paraId="0D404A34" w14:textId="77777777" w:rsidR="00740613" w:rsidRPr="00740613" w:rsidRDefault="00740613" w:rsidP="00740613">
            <w:pPr>
              <w:rPr>
                <w:sz w:val="18"/>
                <w:szCs w:val="18"/>
              </w:rPr>
            </w:pPr>
          </w:p>
        </w:tc>
        <w:tc>
          <w:tcPr>
            <w:tcW w:w="749" w:type="dxa"/>
            <w:shd w:val="clear" w:color="auto" w:fill="auto"/>
          </w:tcPr>
          <w:p w14:paraId="766B62C3" w14:textId="77777777" w:rsidR="00740613" w:rsidRPr="00740613" w:rsidRDefault="00740613" w:rsidP="00740613">
            <w:pPr>
              <w:rPr>
                <w:sz w:val="18"/>
                <w:szCs w:val="18"/>
              </w:rPr>
            </w:pPr>
          </w:p>
        </w:tc>
      </w:tr>
      <w:tr w:rsidR="00030DF9" w14:paraId="18400724" w14:textId="77777777" w:rsidTr="00740613">
        <w:tc>
          <w:tcPr>
            <w:tcW w:w="2217" w:type="dxa"/>
            <w:shd w:val="clear" w:color="auto" w:fill="auto"/>
          </w:tcPr>
          <w:p w14:paraId="12D28412" w14:textId="77777777" w:rsidR="00030DF9" w:rsidRDefault="00030DF9" w:rsidP="00740613">
            <w:pPr>
              <w:rPr>
                <w:b/>
                <w:bCs/>
                <w:sz w:val="18"/>
                <w:szCs w:val="18"/>
                <w:u w:val="single"/>
              </w:rPr>
            </w:pPr>
          </w:p>
          <w:p w14:paraId="68FCE350" w14:textId="222D1F86" w:rsidR="00030DF9" w:rsidRPr="00030DF9" w:rsidRDefault="00030DF9" w:rsidP="00740613">
            <w:pPr>
              <w:rPr>
                <w:b/>
                <w:bCs/>
                <w:sz w:val="18"/>
                <w:szCs w:val="18"/>
              </w:rPr>
            </w:pPr>
            <w:r w:rsidRPr="00030DF9">
              <w:rPr>
                <w:b/>
                <w:bCs/>
                <w:sz w:val="18"/>
                <w:szCs w:val="18"/>
              </w:rPr>
              <w:t>CONTINUE TO COMPLETE IN THIS MANNER…</w:t>
            </w:r>
          </w:p>
          <w:p w14:paraId="26A4D479" w14:textId="77777777" w:rsidR="00030DF9" w:rsidRDefault="00030DF9" w:rsidP="00740613">
            <w:pPr>
              <w:rPr>
                <w:b/>
                <w:bCs/>
                <w:sz w:val="18"/>
                <w:szCs w:val="18"/>
                <w:u w:val="single"/>
              </w:rPr>
            </w:pPr>
          </w:p>
          <w:p w14:paraId="4791C8C7" w14:textId="77777777" w:rsidR="00030DF9" w:rsidRPr="00030DF9" w:rsidRDefault="00030DF9" w:rsidP="00740613">
            <w:pPr>
              <w:rPr>
                <w:b/>
                <w:bCs/>
                <w:sz w:val="18"/>
                <w:szCs w:val="18"/>
                <w:u w:val="single"/>
              </w:rPr>
            </w:pPr>
          </w:p>
        </w:tc>
        <w:tc>
          <w:tcPr>
            <w:tcW w:w="3023" w:type="dxa"/>
            <w:shd w:val="clear" w:color="auto" w:fill="auto"/>
          </w:tcPr>
          <w:p w14:paraId="3ED05302" w14:textId="77777777" w:rsidR="00030DF9" w:rsidRPr="00740613" w:rsidRDefault="00030DF9" w:rsidP="00740613">
            <w:pPr>
              <w:rPr>
                <w:sz w:val="18"/>
                <w:szCs w:val="18"/>
              </w:rPr>
            </w:pPr>
          </w:p>
        </w:tc>
        <w:tc>
          <w:tcPr>
            <w:tcW w:w="3331" w:type="dxa"/>
            <w:shd w:val="clear" w:color="auto" w:fill="auto"/>
          </w:tcPr>
          <w:p w14:paraId="590D4FF6" w14:textId="77777777" w:rsidR="00030DF9" w:rsidRDefault="00030DF9" w:rsidP="00030DF9">
            <w:pPr>
              <w:pStyle w:val="ListParagraph"/>
              <w:rPr>
                <w:sz w:val="18"/>
                <w:szCs w:val="18"/>
              </w:rPr>
            </w:pPr>
          </w:p>
        </w:tc>
        <w:tc>
          <w:tcPr>
            <w:tcW w:w="2623" w:type="dxa"/>
            <w:shd w:val="clear" w:color="auto" w:fill="auto"/>
          </w:tcPr>
          <w:p w14:paraId="6EC18135" w14:textId="77777777" w:rsidR="00030DF9" w:rsidRPr="00030DF9" w:rsidRDefault="00030DF9" w:rsidP="00030DF9">
            <w:pPr>
              <w:pStyle w:val="ListParagraph"/>
              <w:rPr>
                <w:sz w:val="18"/>
                <w:szCs w:val="18"/>
              </w:rPr>
            </w:pPr>
          </w:p>
        </w:tc>
        <w:tc>
          <w:tcPr>
            <w:tcW w:w="1984" w:type="dxa"/>
            <w:shd w:val="clear" w:color="auto" w:fill="auto"/>
          </w:tcPr>
          <w:p w14:paraId="1086BD3A" w14:textId="77777777" w:rsidR="00030DF9" w:rsidRPr="00740613" w:rsidRDefault="00030DF9" w:rsidP="00740613">
            <w:pPr>
              <w:rPr>
                <w:sz w:val="18"/>
                <w:szCs w:val="18"/>
              </w:rPr>
            </w:pPr>
          </w:p>
        </w:tc>
        <w:tc>
          <w:tcPr>
            <w:tcW w:w="1236" w:type="dxa"/>
            <w:shd w:val="clear" w:color="auto" w:fill="auto"/>
          </w:tcPr>
          <w:p w14:paraId="1C160E00" w14:textId="77777777" w:rsidR="00030DF9" w:rsidRPr="00740613" w:rsidRDefault="00030DF9" w:rsidP="00740613">
            <w:pPr>
              <w:rPr>
                <w:sz w:val="18"/>
                <w:szCs w:val="18"/>
              </w:rPr>
            </w:pPr>
          </w:p>
        </w:tc>
        <w:tc>
          <w:tcPr>
            <w:tcW w:w="749" w:type="dxa"/>
            <w:shd w:val="clear" w:color="auto" w:fill="auto"/>
          </w:tcPr>
          <w:p w14:paraId="1523C4C2" w14:textId="77777777" w:rsidR="00030DF9" w:rsidRPr="00740613" w:rsidRDefault="00030DF9" w:rsidP="00740613">
            <w:pPr>
              <w:rPr>
                <w:sz w:val="18"/>
                <w:szCs w:val="18"/>
              </w:rPr>
            </w:pPr>
          </w:p>
        </w:tc>
      </w:tr>
    </w:tbl>
    <w:p w14:paraId="1125B38D" w14:textId="77777777" w:rsidR="00740613" w:rsidRDefault="00740613" w:rsidP="00740613">
      <w:pPr>
        <w:rPr>
          <w:b/>
          <w:bCs/>
          <w:i/>
          <w:iCs/>
        </w:rPr>
      </w:pPr>
    </w:p>
    <w:p w14:paraId="09F3A6DD" w14:textId="4DEC2B90" w:rsidR="00030DF9" w:rsidRDefault="00030DF9" w:rsidP="00740613">
      <w:pPr>
        <w:rPr>
          <w:b/>
          <w:bCs/>
        </w:rPr>
      </w:pPr>
      <w:r>
        <w:rPr>
          <w:b/>
          <w:bCs/>
        </w:rPr>
        <w:t>Other aspects to consider:</w:t>
      </w:r>
    </w:p>
    <w:p w14:paraId="347107AF" w14:textId="1D53274C" w:rsidR="00030DF9" w:rsidRPr="009D14A1" w:rsidRDefault="00030DF9" w:rsidP="00030DF9">
      <w:pPr>
        <w:pStyle w:val="ListParagraph"/>
        <w:numPr>
          <w:ilvl w:val="0"/>
          <w:numId w:val="3"/>
        </w:numPr>
      </w:pPr>
      <w:r w:rsidRPr="009D14A1">
        <w:t>Riding (safe use of arena, hats, safe equipment, etc)</w:t>
      </w:r>
    </w:p>
    <w:p w14:paraId="3754FC72" w14:textId="51B20AFC" w:rsidR="00030DF9" w:rsidRPr="009D14A1" w:rsidRDefault="00030DF9" w:rsidP="00030DF9">
      <w:pPr>
        <w:pStyle w:val="ListParagraph"/>
        <w:numPr>
          <w:ilvl w:val="0"/>
          <w:numId w:val="3"/>
        </w:numPr>
      </w:pPr>
      <w:r w:rsidRPr="009D14A1">
        <w:t>Coaching and Instruction (Correct training, safe equipment, etc)</w:t>
      </w:r>
    </w:p>
    <w:p w14:paraId="4A6941A4" w14:textId="7819C52E" w:rsidR="00030DF9" w:rsidRPr="009D14A1" w:rsidRDefault="00030DF9" w:rsidP="00030DF9">
      <w:pPr>
        <w:pStyle w:val="ListParagraph"/>
        <w:numPr>
          <w:ilvl w:val="0"/>
          <w:numId w:val="3"/>
        </w:numPr>
      </w:pPr>
      <w:r w:rsidRPr="009D14A1">
        <w:t>Hacking Out (Hi-Viz and hats, suitable training, clear access out of yard driveway etc)</w:t>
      </w:r>
    </w:p>
    <w:p w14:paraId="00395D89" w14:textId="4E6341C1" w:rsidR="00030DF9" w:rsidRPr="009D14A1" w:rsidRDefault="00030DF9" w:rsidP="00030DF9">
      <w:pPr>
        <w:pStyle w:val="ListParagraph"/>
        <w:numPr>
          <w:ilvl w:val="0"/>
          <w:numId w:val="3"/>
        </w:numPr>
      </w:pPr>
      <w:r w:rsidRPr="009D14A1">
        <w:t>Arena and Yard Maintenance Tasks (building courses, driving machinery, correct storage)</w:t>
      </w:r>
    </w:p>
    <w:p w14:paraId="0926D97A" w14:textId="31511803" w:rsidR="00030DF9" w:rsidRPr="009D14A1" w:rsidRDefault="00030DF9" w:rsidP="00030DF9">
      <w:pPr>
        <w:pStyle w:val="ListParagraph"/>
        <w:numPr>
          <w:ilvl w:val="0"/>
          <w:numId w:val="3"/>
        </w:numPr>
      </w:pPr>
      <w:r w:rsidRPr="009D14A1">
        <w:t>Veterinary Treatment (worming, hosing off, applying medication or vaccinations, safe use of medicines etc)</w:t>
      </w:r>
    </w:p>
    <w:p w14:paraId="673555B1" w14:textId="3FFF1A7D" w:rsidR="00030DF9" w:rsidRPr="009D14A1" w:rsidRDefault="00030DF9" w:rsidP="00030DF9">
      <w:pPr>
        <w:pStyle w:val="ListParagraph"/>
        <w:numPr>
          <w:ilvl w:val="0"/>
          <w:numId w:val="3"/>
        </w:numPr>
      </w:pPr>
      <w:r w:rsidRPr="009D14A1">
        <w:t xml:space="preserve">Electrical Items (tearoom, clipping, lights, electrical safety, power outlets, PAT testing equipment etc) </w:t>
      </w:r>
    </w:p>
    <w:p w14:paraId="1F1A0BB8" w14:textId="34591D6E" w:rsidR="00030DF9" w:rsidRPr="009D14A1" w:rsidRDefault="00030DF9" w:rsidP="00030DF9">
      <w:pPr>
        <w:pStyle w:val="ListParagraph"/>
        <w:numPr>
          <w:ilvl w:val="0"/>
          <w:numId w:val="3"/>
        </w:numPr>
      </w:pPr>
      <w:r w:rsidRPr="009D14A1">
        <w:t>Storage Areas (safe storage of bales, tidy areas, minimal equipment, dedicated tool storage etc)</w:t>
      </w:r>
    </w:p>
    <w:p w14:paraId="5445AD80" w14:textId="0F9E4E9F" w:rsidR="00030DF9" w:rsidRPr="009D14A1" w:rsidRDefault="00030DF9" w:rsidP="00030DF9">
      <w:pPr>
        <w:pStyle w:val="ListParagraph"/>
        <w:numPr>
          <w:ilvl w:val="0"/>
          <w:numId w:val="3"/>
        </w:numPr>
      </w:pPr>
      <w:r w:rsidRPr="009D14A1">
        <w:t xml:space="preserve">General Moving About Premises (Slips and trips, </w:t>
      </w:r>
      <w:r w:rsidR="009D14A1" w:rsidRPr="009D14A1">
        <w:t>security, restricted areas, correct footwear/ clothing, putting things away etc)</w:t>
      </w:r>
    </w:p>
    <w:p w14:paraId="390F75C8" w14:textId="4AD72E48" w:rsidR="009D14A1" w:rsidRPr="009D14A1" w:rsidRDefault="009D14A1" w:rsidP="00030DF9">
      <w:pPr>
        <w:pStyle w:val="ListParagraph"/>
        <w:numPr>
          <w:ilvl w:val="0"/>
          <w:numId w:val="3"/>
        </w:numPr>
      </w:pPr>
      <w:r w:rsidRPr="009D14A1">
        <w:t>Personal hygiene (washing hands, dedicated eating areas, notification of illness etc)</w:t>
      </w:r>
    </w:p>
    <w:p w14:paraId="658E4CB2" w14:textId="068DE6CA" w:rsidR="009D14A1" w:rsidRPr="009D14A1" w:rsidRDefault="009D14A1" w:rsidP="00030DF9">
      <w:pPr>
        <w:pStyle w:val="ListParagraph"/>
        <w:numPr>
          <w:ilvl w:val="0"/>
          <w:numId w:val="3"/>
        </w:numPr>
      </w:pPr>
      <w:r w:rsidRPr="009D14A1">
        <w:t>Seasonal Hazards (suncream, ice, frozen pipes, cleaning drainage areas, reducing dust in arenas etc)</w:t>
      </w:r>
    </w:p>
    <w:p w14:paraId="5A227680" w14:textId="52DE3B32" w:rsidR="009D14A1" w:rsidRPr="009D14A1" w:rsidRDefault="009D14A1" w:rsidP="00030DF9">
      <w:pPr>
        <w:pStyle w:val="ListParagraph"/>
        <w:numPr>
          <w:ilvl w:val="0"/>
          <w:numId w:val="3"/>
        </w:numPr>
      </w:pPr>
      <w:r w:rsidRPr="009D14A1">
        <w:t xml:space="preserve">Using Equipment </w:t>
      </w:r>
      <w:proofErr w:type="spellStart"/>
      <w:r w:rsidRPr="009D14A1">
        <w:t>ie</w:t>
      </w:r>
      <w:proofErr w:type="spellEnd"/>
      <w:r w:rsidRPr="009D14A1">
        <w:t xml:space="preserve"> tractor (Safe training, check vehicle before use, only in certain areas, regularly maintained etc)</w:t>
      </w:r>
    </w:p>
    <w:p w14:paraId="1D446645" w14:textId="60FA6D22" w:rsidR="009D14A1" w:rsidRPr="009D14A1" w:rsidRDefault="009D14A1" w:rsidP="00030DF9">
      <w:pPr>
        <w:pStyle w:val="ListParagraph"/>
        <w:numPr>
          <w:ilvl w:val="0"/>
          <w:numId w:val="3"/>
        </w:numPr>
      </w:pPr>
      <w:r w:rsidRPr="009D14A1">
        <w:t>Fire Safety (training, extinguishers, dedicated Fire/ Emergency Procedure, fire inspection and tests etc)</w:t>
      </w:r>
    </w:p>
    <w:p w14:paraId="66206706" w14:textId="6BFA3E88" w:rsidR="009D14A1" w:rsidRPr="009D14A1" w:rsidRDefault="009D14A1" w:rsidP="00030DF9">
      <w:pPr>
        <w:pStyle w:val="ListParagraph"/>
        <w:numPr>
          <w:ilvl w:val="0"/>
          <w:numId w:val="3"/>
        </w:numPr>
      </w:pPr>
      <w:r w:rsidRPr="009D14A1">
        <w:t>Third Party Visitors (service providers- farriers, grooms, family and friends, children, people hiring facilities etc)</w:t>
      </w:r>
    </w:p>
    <w:p w14:paraId="5A988464" w14:textId="763C2317" w:rsidR="009D14A1" w:rsidRPr="009D14A1" w:rsidRDefault="009D14A1" w:rsidP="00030DF9">
      <w:pPr>
        <w:pStyle w:val="ListParagraph"/>
        <w:numPr>
          <w:ilvl w:val="0"/>
          <w:numId w:val="3"/>
        </w:numPr>
      </w:pPr>
      <w:r w:rsidRPr="009D14A1">
        <w:t>Events on site (Clinics training, lessons, events, parking, visitor protocol)</w:t>
      </w:r>
    </w:p>
    <w:p w14:paraId="78271FBB" w14:textId="77777777" w:rsidR="009D14A1" w:rsidRPr="009D14A1" w:rsidRDefault="009D14A1" w:rsidP="009D14A1">
      <w:pPr>
        <w:pStyle w:val="ListParagraph"/>
        <w:rPr>
          <w:b/>
          <w:bCs/>
        </w:rPr>
      </w:pPr>
    </w:p>
    <w:p w14:paraId="6A550281" w14:textId="30E1B015" w:rsidR="009D14A1" w:rsidRDefault="009D14A1" w:rsidP="009D14A1">
      <w:pPr>
        <w:pStyle w:val="ListParagraph"/>
        <w:ind w:left="0"/>
        <w:rPr>
          <w:b/>
          <w:bCs/>
        </w:rPr>
      </w:pPr>
      <w:r w:rsidRPr="009D14A1">
        <w:rPr>
          <w:b/>
          <w:bCs/>
        </w:rPr>
        <w:t xml:space="preserve">You can also include at the bottom of your risk assessment the clear guidance, rules or conditions for particular activities on the yard for staff and clients, or you can provide a separate </w:t>
      </w:r>
      <w:hyperlink r:id="rId9" w:history="1">
        <w:r w:rsidRPr="009D14A1">
          <w:rPr>
            <w:rStyle w:val="Hyperlink"/>
            <w:b/>
            <w:bCs/>
          </w:rPr>
          <w:t>Yard Handbook</w:t>
        </w:r>
      </w:hyperlink>
      <w:r w:rsidRPr="009D14A1">
        <w:rPr>
          <w:b/>
          <w:bCs/>
        </w:rPr>
        <w:t xml:space="preserve"> to cover these aspects and have acceptance of this as a clause within your </w:t>
      </w:r>
      <w:hyperlink r:id="rId10" w:history="1">
        <w:r w:rsidRPr="009D14A1">
          <w:rPr>
            <w:rStyle w:val="Hyperlink"/>
            <w:b/>
            <w:bCs/>
          </w:rPr>
          <w:t>Livery Contract</w:t>
        </w:r>
      </w:hyperlink>
      <w:r w:rsidRPr="009D14A1">
        <w:rPr>
          <w:b/>
          <w:bCs/>
        </w:rPr>
        <w:t xml:space="preserve">. </w:t>
      </w:r>
    </w:p>
    <w:p w14:paraId="3D046F5D" w14:textId="77777777" w:rsidR="009D14A1" w:rsidRDefault="009D14A1" w:rsidP="009D14A1">
      <w:pPr>
        <w:pStyle w:val="ListParagraph"/>
        <w:ind w:left="0"/>
        <w:rPr>
          <w:b/>
          <w:bCs/>
        </w:rPr>
      </w:pPr>
    </w:p>
    <w:p w14:paraId="6997A0A9" w14:textId="77777777" w:rsidR="009D14A1" w:rsidRDefault="009D14A1" w:rsidP="009D14A1">
      <w:pPr>
        <w:pStyle w:val="ListParagraph"/>
        <w:ind w:left="0"/>
        <w:rPr>
          <w:b/>
          <w:bCs/>
        </w:rPr>
      </w:pPr>
    </w:p>
    <w:p w14:paraId="61328A64" w14:textId="77777777" w:rsidR="009D14A1" w:rsidRDefault="009D14A1" w:rsidP="009D14A1">
      <w:pPr>
        <w:pStyle w:val="ListParagraph"/>
        <w:ind w:left="0"/>
        <w:rPr>
          <w:b/>
          <w:bCs/>
        </w:rPr>
      </w:pPr>
    </w:p>
    <w:p w14:paraId="2EFCBED8" w14:textId="77777777" w:rsidR="009D14A1" w:rsidRDefault="009D14A1" w:rsidP="009D14A1">
      <w:pPr>
        <w:pStyle w:val="ListParagraph"/>
        <w:ind w:left="0"/>
        <w:rPr>
          <w:b/>
          <w:bCs/>
        </w:rPr>
      </w:pPr>
    </w:p>
    <w:p w14:paraId="6BDE58CA" w14:textId="77777777" w:rsidR="009D14A1" w:rsidRDefault="009D14A1" w:rsidP="009D14A1">
      <w:pPr>
        <w:pStyle w:val="ListParagraph"/>
        <w:ind w:left="0"/>
        <w:rPr>
          <w:b/>
          <w:bCs/>
        </w:rPr>
      </w:pPr>
    </w:p>
    <w:p w14:paraId="622C68B5" w14:textId="77777777" w:rsidR="009D14A1" w:rsidRDefault="009D14A1" w:rsidP="009D14A1">
      <w:pPr>
        <w:pStyle w:val="ListParagraph"/>
        <w:ind w:left="0"/>
        <w:rPr>
          <w:b/>
          <w:bCs/>
        </w:rPr>
      </w:pPr>
    </w:p>
    <w:p w14:paraId="629458B8" w14:textId="77777777" w:rsidR="009D14A1" w:rsidRDefault="009D14A1" w:rsidP="009D14A1">
      <w:pPr>
        <w:pStyle w:val="ListParagraph"/>
        <w:ind w:left="0"/>
        <w:rPr>
          <w:b/>
          <w:bCs/>
        </w:rPr>
      </w:pPr>
    </w:p>
    <w:p w14:paraId="0D54F37B" w14:textId="77777777" w:rsidR="009D14A1" w:rsidRDefault="009D14A1" w:rsidP="009D14A1">
      <w:pPr>
        <w:pStyle w:val="ListParagraph"/>
        <w:ind w:left="0"/>
        <w:rPr>
          <w:b/>
          <w:bCs/>
        </w:rPr>
      </w:pPr>
    </w:p>
    <w:p w14:paraId="11C44D58" w14:textId="77777777" w:rsidR="009D14A1" w:rsidRDefault="009D14A1" w:rsidP="009D14A1">
      <w:pPr>
        <w:pStyle w:val="ListParagraph"/>
        <w:ind w:left="0"/>
        <w:rPr>
          <w:b/>
          <w:bCs/>
        </w:rPr>
      </w:pPr>
    </w:p>
    <w:p w14:paraId="1F2DC7B5" w14:textId="13B8AFB5" w:rsidR="009D14A1" w:rsidRPr="009D14A1" w:rsidRDefault="009D14A1" w:rsidP="009D14A1">
      <w:pPr>
        <w:pStyle w:val="ListParagraph"/>
        <w:ind w:left="0"/>
        <w:rPr>
          <w:b/>
          <w:bCs/>
        </w:rPr>
      </w:pPr>
      <w:r>
        <w:rPr>
          <w:b/>
          <w:bCs/>
        </w:rPr>
        <w:t xml:space="preserve">© </w:t>
      </w:r>
      <w:proofErr w:type="spellStart"/>
      <w:r>
        <w:rPr>
          <w:b/>
          <w:bCs/>
        </w:rPr>
        <w:t>LiveryList</w:t>
      </w:r>
      <w:proofErr w:type="spellEnd"/>
      <w:r>
        <w:rPr>
          <w:b/>
          <w:bCs/>
        </w:rPr>
        <w:t xml:space="preserve"> 2025</w:t>
      </w:r>
    </w:p>
    <w:p w14:paraId="04FDF28F" w14:textId="1E5C4A26" w:rsidR="00740613" w:rsidRPr="00740613" w:rsidRDefault="00030DF9" w:rsidP="00740613">
      <w:pPr>
        <w:rPr>
          <w:b/>
          <w:bCs/>
          <w:i/>
          <w:iCs/>
        </w:rPr>
      </w:pPr>
      <w:r>
        <w:rPr>
          <w:b/>
          <w:bCs/>
          <w:i/>
          <w:iCs/>
        </w:rPr>
        <w:lastRenderedPageBreak/>
        <w:tab/>
      </w:r>
      <w:r>
        <w:rPr>
          <w:b/>
          <w:bCs/>
          <w:i/>
          <w:iCs/>
        </w:rPr>
        <w:tab/>
      </w:r>
      <w:r>
        <w:rPr>
          <w:b/>
          <w:bCs/>
          <w:i/>
          <w:iCs/>
        </w:rPr>
        <w:tab/>
      </w:r>
      <w:r>
        <w:rPr>
          <w:b/>
          <w:bCs/>
          <w:i/>
          <w:iCs/>
        </w:rPr>
        <w:tab/>
      </w:r>
    </w:p>
    <w:sectPr w:rsidR="00740613" w:rsidRPr="00740613" w:rsidSect="009D14A1">
      <w:pgSz w:w="16838" w:h="11906" w:orient="landscape"/>
      <w:pgMar w:top="284" w:right="82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C5D60"/>
    <w:multiLevelType w:val="hybridMultilevel"/>
    <w:tmpl w:val="BF9E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63EFD"/>
    <w:multiLevelType w:val="hybridMultilevel"/>
    <w:tmpl w:val="7918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800D0B"/>
    <w:multiLevelType w:val="hybridMultilevel"/>
    <w:tmpl w:val="00CA8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323236">
    <w:abstractNumId w:val="0"/>
  </w:num>
  <w:num w:numId="2" w16cid:durableId="1485315518">
    <w:abstractNumId w:val="1"/>
  </w:num>
  <w:num w:numId="3" w16cid:durableId="85834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13"/>
    <w:rsid w:val="00030DF9"/>
    <w:rsid w:val="004F7797"/>
    <w:rsid w:val="006D2003"/>
    <w:rsid w:val="00740613"/>
    <w:rsid w:val="009D14A1"/>
    <w:rsid w:val="00D6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B5BD"/>
  <w15:chartTrackingRefBased/>
  <w15:docId w15:val="{AE0DDD38-CDD6-485C-AEF4-CD0A6943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6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6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6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6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6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6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6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6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6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6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613"/>
    <w:rPr>
      <w:rFonts w:eastAsiaTheme="majorEastAsia" w:cstheme="majorBidi"/>
      <w:color w:val="272727" w:themeColor="text1" w:themeTint="D8"/>
    </w:rPr>
  </w:style>
  <w:style w:type="paragraph" w:styleId="Title">
    <w:name w:val="Title"/>
    <w:basedOn w:val="Normal"/>
    <w:next w:val="Normal"/>
    <w:link w:val="TitleChar"/>
    <w:uiPriority w:val="10"/>
    <w:qFormat/>
    <w:rsid w:val="00740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613"/>
    <w:pPr>
      <w:spacing w:before="160"/>
      <w:jc w:val="center"/>
    </w:pPr>
    <w:rPr>
      <w:i/>
      <w:iCs/>
      <w:color w:val="404040" w:themeColor="text1" w:themeTint="BF"/>
    </w:rPr>
  </w:style>
  <w:style w:type="character" w:customStyle="1" w:styleId="QuoteChar">
    <w:name w:val="Quote Char"/>
    <w:basedOn w:val="DefaultParagraphFont"/>
    <w:link w:val="Quote"/>
    <w:uiPriority w:val="29"/>
    <w:rsid w:val="00740613"/>
    <w:rPr>
      <w:i/>
      <w:iCs/>
      <w:color w:val="404040" w:themeColor="text1" w:themeTint="BF"/>
    </w:rPr>
  </w:style>
  <w:style w:type="paragraph" w:styleId="ListParagraph">
    <w:name w:val="List Paragraph"/>
    <w:basedOn w:val="Normal"/>
    <w:uiPriority w:val="34"/>
    <w:qFormat/>
    <w:rsid w:val="00740613"/>
    <w:pPr>
      <w:ind w:left="720"/>
      <w:contextualSpacing/>
    </w:pPr>
  </w:style>
  <w:style w:type="character" w:styleId="IntenseEmphasis">
    <w:name w:val="Intense Emphasis"/>
    <w:basedOn w:val="DefaultParagraphFont"/>
    <w:uiPriority w:val="21"/>
    <w:qFormat/>
    <w:rsid w:val="00740613"/>
    <w:rPr>
      <w:i/>
      <w:iCs/>
      <w:color w:val="0F4761" w:themeColor="accent1" w:themeShade="BF"/>
    </w:rPr>
  </w:style>
  <w:style w:type="paragraph" w:styleId="IntenseQuote">
    <w:name w:val="Intense Quote"/>
    <w:basedOn w:val="Normal"/>
    <w:next w:val="Normal"/>
    <w:link w:val="IntenseQuoteChar"/>
    <w:uiPriority w:val="30"/>
    <w:qFormat/>
    <w:rsid w:val="007406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613"/>
    <w:rPr>
      <w:i/>
      <w:iCs/>
      <w:color w:val="0F4761" w:themeColor="accent1" w:themeShade="BF"/>
    </w:rPr>
  </w:style>
  <w:style w:type="character" w:styleId="IntenseReference">
    <w:name w:val="Intense Reference"/>
    <w:basedOn w:val="DefaultParagraphFont"/>
    <w:uiPriority w:val="32"/>
    <w:qFormat/>
    <w:rsid w:val="00740613"/>
    <w:rPr>
      <w:b/>
      <w:bCs/>
      <w:smallCaps/>
      <w:color w:val="0F4761" w:themeColor="accent1" w:themeShade="BF"/>
      <w:spacing w:val="5"/>
    </w:rPr>
  </w:style>
  <w:style w:type="table" w:styleId="TableGrid">
    <w:name w:val="Table Grid"/>
    <w:basedOn w:val="TableNormal"/>
    <w:uiPriority w:val="39"/>
    <w:rsid w:val="0074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14A1"/>
    <w:rPr>
      <w:color w:val="467886" w:themeColor="hyperlink"/>
      <w:u w:val="single"/>
    </w:rPr>
  </w:style>
  <w:style w:type="character" w:styleId="UnresolvedMention">
    <w:name w:val="Unresolved Mention"/>
    <w:basedOn w:val="DefaultParagraphFont"/>
    <w:uiPriority w:val="99"/>
    <w:semiHidden/>
    <w:unhideWhenUsed/>
    <w:rsid w:val="009D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liverylist.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yardownerhub.co.uk/" TargetMode="External"/><Relationship Id="rId10" Type="http://schemas.openxmlformats.org/officeDocument/2006/relationships/hyperlink" Target="https://yardownerhub.co.uk/resources/livery-contract-templates/" TargetMode="External"/><Relationship Id="rId4" Type="http://schemas.openxmlformats.org/officeDocument/2006/relationships/webSettings" Target="webSettings.xml"/><Relationship Id="rId9" Type="http://schemas.openxmlformats.org/officeDocument/2006/relationships/hyperlink" Target="https://yardownerhub.co.uk/resources/client-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dc:creator>
  <cp:keywords/>
  <dc:description/>
  <cp:lastModifiedBy>Cheryl Johns</cp:lastModifiedBy>
  <cp:revision>1</cp:revision>
  <dcterms:created xsi:type="dcterms:W3CDTF">2025-03-29T09:34:00Z</dcterms:created>
  <dcterms:modified xsi:type="dcterms:W3CDTF">2025-03-29T10:05:00Z</dcterms:modified>
</cp:coreProperties>
</file>